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97D75" w:rsidRDefault="000F0714" w:rsidP="000F0714">
      <w:pPr>
        <w:pStyle w:val="a7"/>
        <w:jc w:val="center"/>
        <w:rPr>
          <w:sz w:val="22"/>
          <w:szCs w:val="22"/>
        </w:rPr>
      </w:pPr>
      <w:r w:rsidRPr="00B97D75">
        <w:rPr>
          <w:sz w:val="22"/>
          <w:szCs w:val="22"/>
        </w:rPr>
        <w:t xml:space="preserve">Сводная ведомость результатов </w:t>
      </w:r>
      <w:r w:rsidR="004654AF" w:rsidRPr="00B97D75">
        <w:rPr>
          <w:sz w:val="22"/>
          <w:szCs w:val="22"/>
        </w:rPr>
        <w:t xml:space="preserve">проведения </w:t>
      </w:r>
      <w:r w:rsidRPr="00B97D75">
        <w:rPr>
          <w:sz w:val="22"/>
          <w:szCs w:val="22"/>
        </w:rPr>
        <w:t>специальной оценки условий труда</w:t>
      </w:r>
    </w:p>
    <w:p w:rsidR="00B3448B" w:rsidRPr="00B97D75" w:rsidRDefault="00B3448B" w:rsidP="00B3448B">
      <w:pPr>
        <w:rPr>
          <w:sz w:val="16"/>
          <w:szCs w:val="16"/>
        </w:rPr>
      </w:pPr>
    </w:p>
    <w:p w:rsidR="00B3448B" w:rsidRPr="00B97D75" w:rsidRDefault="00B3448B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Наименование организации:</w:t>
      </w:r>
      <w:r w:rsidR="00E43286" w:rsidRPr="00B97D75">
        <w:rPr>
          <w:sz w:val="22"/>
          <w:szCs w:val="22"/>
        </w:rPr>
        <w:t xml:space="preserve"> </w:t>
      </w:r>
      <w:r w:rsidRPr="00B97D75">
        <w:rPr>
          <w:rStyle w:val="a9"/>
          <w:sz w:val="22"/>
          <w:szCs w:val="22"/>
        </w:rPr>
        <w:t xml:space="preserve"> </w:t>
      </w:r>
      <w:fldSimple w:instr=" DOCVARIABLE ceh_info \* MERGEFORMAT ">
        <w:r w:rsidR="00671C35" w:rsidRPr="00671C35">
          <w:rPr>
            <w:rStyle w:val="a9"/>
            <w:sz w:val="22"/>
            <w:szCs w:val="22"/>
          </w:rPr>
          <w:t>Общество с ограниченной ответственностью «Каменный век»</w:t>
        </w:r>
      </w:fldSimple>
      <w:r w:rsidRPr="00B97D75">
        <w:rPr>
          <w:rStyle w:val="a9"/>
          <w:sz w:val="22"/>
          <w:szCs w:val="22"/>
        </w:rPr>
        <w:t> </w:t>
      </w:r>
    </w:p>
    <w:p w:rsidR="00F06873" w:rsidRPr="00B97D75" w:rsidRDefault="00F06873" w:rsidP="004654AF">
      <w:pPr>
        <w:suppressAutoHyphens/>
        <w:jc w:val="right"/>
        <w:rPr>
          <w:sz w:val="16"/>
          <w:szCs w:val="16"/>
        </w:rPr>
      </w:pPr>
      <w:r w:rsidRPr="00B97D75">
        <w:rPr>
          <w:sz w:val="16"/>
          <w:szCs w:val="16"/>
        </w:rPr>
        <w:t>Таблица 1</w:t>
      </w:r>
    </w:p>
    <w:tbl>
      <w:tblPr>
        <w:tblW w:w="4975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955"/>
        <w:gridCol w:w="3014"/>
        <w:gridCol w:w="992"/>
        <w:gridCol w:w="992"/>
        <w:gridCol w:w="1028"/>
        <w:gridCol w:w="957"/>
        <w:gridCol w:w="1134"/>
        <w:gridCol w:w="1134"/>
        <w:gridCol w:w="1276"/>
      </w:tblGrid>
      <w:tr w:rsidR="004654AF" w:rsidRPr="00B97D75" w:rsidTr="00E43286">
        <w:trPr>
          <w:trHeight w:val="475"/>
          <w:jc w:val="center"/>
        </w:trPr>
        <w:tc>
          <w:tcPr>
            <w:tcW w:w="3793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97D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97D75" w:rsidTr="00E43286">
        <w:trPr>
          <w:trHeight w:val="124"/>
          <w:jc w:val="center"/>
        </w:trPr>
        <w:tc>
          <w:tcPr>
            <w:tcW w:w="3793" w:type="dxa"/>
            <w:vMerge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276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B97D75" w:rsidTr="00E43286">
        <w:trPr>
          <w:trHeight w:val="313"/>
          <w:jc w:val="center"/>
        </w:trPr>
        <w:tc>
          <w:tcPr>
            <w:tcW w:w="3793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01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B97D75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B97D75">
              <w:rPr>
                <w:rFonts w:ascii="Times New Roman" w:hAnsi="Times New Roman"/>
                <w:sz w:val="18"/>
                <w:szCs w:val="18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957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34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276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1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97D75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55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1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28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97D75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955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1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28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97D75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55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1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97D75">
              <w:rPr>
                <w:rFonts w:ascii="Times New Roman" w:hAnsi="Times New Roman"/>
                <w:sz w:val="18"/>
                <w:szCs w:val="18"/>
              </w:rPr>
              <w:t xml:space="preserve">из них лиц в </w:t>
            </w:r>
            <w:proofErr w:type="gramStart"/>
            <w:r w:rsidRPr="00B97D75">
              <w:rPr>
                <w:rFonts w:ascii="Times New Roman" w:hAnsi="Times New Roman"/>
                <w:sz w:val="18"/>
                <w:szCs w:val="18"/>
              </w:rPr>
              <w:t>возрасте</w:t>
            </w:r>
            <w:proofErr w:type="gramEnd"/>
            <w:r w:rsidRPr="00B97D75">
              <w:rPr>
                <w:rFonts w:ascii="Times New Roman" w:hAnsi="Times New Roman"/>
                <w:sz w:val="18"/>
                <w:szCs w:val="18"/>
              </w:rPr>
              <w:t xml:space="preserve"> до 18 лет</w:t>
            </w:r>
          </w:p>
        </w:tc>
        <w:tc>
          <w:tcPr>
            <w:tcW w:w="955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1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97D75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55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1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671C35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B97D75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F06873" w:rsidRPr="00B97D75" w:rsidRDefault="00F06873" w:rsidP="00F06873">
      <w:pPr>
        <w:jc w:val="right"/>
        <w:rPr>
          <w:sz w:val="16"/>
          <w:szCs w:val="16"/>
        </w:rPr>
      </w:pPr>
      <w:r w:rsidRPr="00B97D75">
        <w:rPr>
          <w:sz w:val="16"/>
          <w:szCs w:val="16"/>
        </w:rPr>
        <w:t>Таблица 2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2384"/>
        <w:gridCol w:w="475"/>
        <w:gridCol w:w="476"/>
        <w:gridCol w:w="475"/>
        <w:gridCol w:w="476"/>
        <w:gridCol w:w="475"/>
        <w:gridCol w:w="476"/>
        <w:gridCol w:w="476"/>
        <w:gridCol w:w="536"/>
        <w:gridCol w:w="567"/>
        <w:gridCol w:w="426"/>
        <w:gridCol w:w="567"/>
        <w:gridCol w:w="567"/>
        <w:gridCol w:w="567"/>
        <w:gridCol w:w="567"/>
        <w:gridCol w:w="608"/>
        <w:gridCol w:w="609"/>
        <w:gridCol w:w="608"/>
        <w:gridCol w:w="609"/>
        <w:gridCol w:w="608"/>
        <w:gridCol w:w="609"/>
        <w:gridCol w:w="608"/>
        <w:gridCol w:w="609"/>
      </w:tblGrid>
      <w:tr w:rsidR="00F06873" w:rsidRPr="00B97D75" w:rsidTr="00671C35">
        <w:trPr>
          <w:cantSplit/>
          <w:trHeight w:val="245"/>
          <w:tblHeader/>
          <w:jc w:val="center"/>
        </w:trPr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:rsidR="00E43286" w:rsidRPr="00B97D75" w:rsidRDefault="004654AF" w:rsidP="00E4328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Индиви</w:t>
            </w:r>
            <w:r w:rsidRPr="00B97D75">
              <w:rPr>
                <w:color w:val="000000"/>
                <w:sz w:val="18"/>
                <w:szCs w:val="18"/>
              </w:rPr>
              <w:softHyphen/>
              <w:t xml:space="preserve">дуальный номер </w:t>
            </w:r>
          </w:p>
          <w:p w:rsidR="00F06873" w:rsidRPr="00B97D75" w:rsidRDefault="004654AF" w:rsidP="00E432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рабочего ме</w:t>
            </w:r>
            <w:r w:rsidRPr="00B97D75">
              <w:rPr>
                <w:color w:val="000000"/>
                <w:sz w:val="18"/>
                <w:szCs w:val="18"/>
              </w:rPr>
              <w:t>с</w:t>
            </w:r>
            <w:r w:rsidRPr="00B97D75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4654AF" w:rsidRPr="00B97D75" w:rsidRDefault="004654AF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Профессия/</w:t>
            </w:r>
            <w:r w:rsidRPr="00B97D75">
              <w:rPr>
                <w:color w:val="000000"/>
                <w:sz w:val="18"/>
                <w:szCs w:val="18"/>
              </w:rPr>
              <w:br/>
              <w:t>должность/</w:t>
            </w:r>
            <w:r w:rsidRPr="00B97D75">
              <w:rPr>
                <w:color w:val="000000"/>
                <w:sz w:val="18"/>
                <w:szCs w:val="18"/>
              </w:rPr>
              <w:br/>
              <w:t>специальность рабо</w:t>
            </w:r>
            <w:r w:rsidRPr="00B97D75">
              <w:rPr>
                <w:color w:val="000000"/>
                <w:sz w:val="18"/>
                <w:szCs w:val="18"/>
              </w:rPr>
              <w:t>т</w:t>
            </w:r>
            <w:r w:rsidRPr="00B97D75">
              <w:rPr>
                <w:color w:val="000000"/>
                <w:sz w:val="18"/>
                <w:szCs w:val="18"/>
              </w:rPr>
              <w:t>ника</w:t>
            </w:r>
          </w:p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Классы</w:t>
            </w:r>
            <w:r w:rsidR="004654AF" w:rsidRPr="00B97D75">
              <w:rPr>
                <w:sz w:val="18"/>
                <w:szCs w:val="18"/>
              </w:rPr>
              <w:t xml:space="preserve"> </w:t>
            </w:r>
            <w:r w:rsidR="004654AF" w:rsidRPr="00B97D75">
              <w:rPr>
                <w:color w:val="000000"/>
                <w:sz w:val="18"/>
                <w:szCs w:val="18"/>
              </w:rPr>
              <w:t>(подклассы)</w:t>
            </w:r>
            <w:r w:rsidRPr="00B97D75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E43286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 xml:space="preserve">Итоговый класс (подкласс) </w:t>
            </w:r>
          </w:p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усл</w:t>
            </w:r>
            <w:r w:rsidRPr="00B97D75">
              <w:rPr>
                <w:color w:val="000000"/>
                <w:sz w:val="18"/>
                <w:szCs w:val="18"/>
              </w:rPr>
              <w:t>о</w:t>
            </w:r>
            <w:r w:rsidRPr="00B97D75">
              <w:rPr>
                <w:color w:val="000000"/>
                <w:sz w:val="18"/>
                <w:szCs w:val="18"/>
              </w:rPr>
              <w:t>вий труда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  <w:vAlign w:val="center"/>
          </w:tcPr>
          <w:p w:rsidR="00E43286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 xml:space="preserve">Итоговый класс (подкласс) </w:t>
            </w:r>
          </w:p>
          <w:p w:rsidR="00E43286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 xml:space="preserve">условий труда с учетом </w:t>
            </w:r>
          </w:p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эффективного примен</w:t>
            </w:r>
            <w:r w:rsidRPr="00B97D75">
              <w:rPr>
                <w:color w:val="000000"/>
                <w:sz w:val="18"/>
                <w:szCs w:val="18"/>
              </w:rPr>
              <w:t>е</w:t>
            </w:r>
            <w:r w:rsidRPr="00B97D75"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B97D75">
              <w:rPr>
                <w:color w:val="000000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Повышенный размер оплаты труда (да,</w:t>
            </w:r>
            <w:r w:rsidR="00E43286" w:rsidRPr="00B97D75">
              <w:rPr>
                <w:color w:val="000000"/>
                <w:sz w:val="18"/>
                <w:szCs w:val="18"/>
              </w:rPr>
              <w:t xml:space="preserve"> </w:t>
            </w:r>
            <w:r w:rsidRPr="00B97D75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  <w:vAlign w:val="center"/>
          </w:tcPr>
          <w:p w:rsidR="00E43286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 xml:space="preserve">Ежегодный дополнительный </w:t>
            </w:r>
          </w:p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опл</w:t>
            </w:r>
            <w:r w:rsidRPr="00B97D75">
              <w:rPr>
                <w:color w:val="000000"/>
                <w:sz w:val="18"/>
                <w:szCs w:val="18"/>
              </w:rPr>
              <w:t>а</w:t>
            </w:r>
            <w:r w:rsidRPr="00B97D75">
              <w:rPr>
                <w:color w:val="000000"/>
                <w:sz w:val="18"/>
                <w:szCs w:val="18"/>
              </w:rPr>
              <w:t>чиваемый отпуск (да/нет)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Сокращенная продолжител</w:t>
            </w:r>
            <w:r w:rsidRPr="00B97D75">
              <w:rPr>
                <w:color w:val="000000"/>
                <w:sz w:val="18"/>
                <w:szCs w:val="18"/>
              </w:rPr>
              <w:t>ь</w:t>
            </w:r>
            <w:r w:rsidRPr="00B97D75">
              <w:rPr>
                <w:color w:val="000000"/>
                <w:sz w:val="18"/>
                <w:szCs w:val="18"/>
              </w:rPr>
              <w:t>ность рабочего времени (да/нет)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Молоко или другие равноце</w:t>
            </w:r>
            <w:r w:rsidRPr="00B97D75">
              <w:rPr>
                <w:color w:val="000000"/>
                <w:sz w:val="18"/>
                <w:szCs w:val="18"/>
              </w:rPr>
              <w:t>н</w:t>
            </w:r>
            <w:r w:rsidRPr="00B97D75">
              <w:rPr>
                <w:color w:val="000000"/>
                <w:sz w:val="18"/>
                <w:szCs w:val="18"/>
              </w:rPr>
              <w:t>ные пищевые продукт</w:t>
            </w:r>
            <w:r w:rsidRPr="00B97D75">
              <w:rPr>
                <w:sz w:val="18"/>
                <w:szCs w:val="18"/>
              </w:rPr>
              <w:t>ы (да/нет)</w:t>
            </w:r>
          </w:p>
        </w:tc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E43286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Лечебно</w:t>
            </w:r>
            <w:r w:rsidRPr="00B97D75">
              <w:rPr>
                <w:sz w:val="18"/>
                <w:szCs w:val="18"/>
              </w:rPr>
              <w:t xml:space="preserve">-профилактическое </w:t>
            </w:r>
          </w:p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пит</w:t>
            </w:r>
            <w:r w:rsidRPr="00B97D75">
              <w:rPr>
                <w:sz w:val="18"/>
                <w:szCs w:val="18"/>
              </w:rPr>
              <w:t>а</w:t>
            </w:r>
            <w:r w:rsidRPr="00B97D75">
              <w:rPr>
                <w:sz w:val="18"/>
                <w:szCs w:val="18"/>
              </w:rPr>
              <w:t>ние  (да/нет)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Льготно</w:t>
            </w:r>
            <w:r w:rsidRPr="00B97D75">
              <w:rPr>
                <w:sz w:val="18"/>
                <w:szCs w:val="18"/>
              </w:rPr>
              <w:t>е пенсионное обеспеч</w:t>
            </w:r>
            <w:r w:rsidRPr="00B97D75">
              <w:rPr>
                <w:sz w:val="18"/>
                <w:szCs w:val="18"/>
              </w:rPr>
              <w:t>е</w:t>
            </w:r>
            <w:r w:rsidRPr="00B97D75">
              <w:rPr>
                <w:sz w:val="18"/>
                <w:szCs w:val="18"/>
              </w:rPr>
              <w:t>ние (да/нет)</w:t>
            </w:r>
          </w:p>
        </w:tc>
      </w:tr>
      <w:tr w:rsidR="00F06873" w:rsidRPr="00B97D75" w:rsidTr="00671C35">
        <w:trPr>
          <w:cantSplit/>
          <w:trHeight w:val="2460"/>
          <w:tblHeader/>
          <w:jc w:val="center"/>
        </w:trPr>
        <w:tc>
          <w:tcPr>
            <w:tcW w:w="1229" w:type="dxa"/>
            <w:vMerge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аэрозоли преимущес</w:t>
            </w:r>
            <w:r w:rsidRPr="00B97D75">
              <w:rPr>
                <w:color w:val="000000"/>
                <w:sz w:val="18"/>
                <w:szCs w:val="18"/>
              </w:rPr>
              <w:t>т</w:t>
            </w:r>
            <w:r w:rsidRPr="00B97D75">
              <w:rPr>
                <w:color w:val="000000"/>
                <w:sz w:val="18"/>
                <w:szCs w:val="18"/>
              </w:rPr>
              <w:t>венно фиброгенного де</w:t>
            </w:r>
            <w:r w:rsidRPr="00B97D75">
              <w:rPr>
                <w:color w:val="000000"/>
                <w:sz w:val="18"/>
                <w:szCs w:val="18"/>
              </w:rPr>
              <w:t>й</w:t>
            </w:r>
            <w:r w:rsidRPr="00B97D75">
              <w:rPr>
                <w:color w:val="000000"/>
                <w:sz w:val="18"/>
                <w:szCs w:val="18"/>
              </w:rPr>
              <w:t>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ультразвук возду</w:t>
            </w:r>
            <w:r w:rsidRPr="00B97D75">
              <w:rPr>
                <w:color w:val="000000"/>
                <w:sz w:val="18"/>
                <w:szCs w:val="18"/>
              </w:rPr>
              <w:t>ш</w:t>
            </w:r>
            <w:r w:rsidRPr="00B97D75">
              <w:rPr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неионизирующие излуч</w:t>
            </w:r>
            <w:r w:rsidRPr="00B97D75">
              <w:rPr>
                <w:color w:val="000000"/>
                <w:sz w:val="18"/>
                <w:szCs w:val="18"/>
              </w:rPr>
              <w:t>е</w:t>
            </w:r>
            <w:r w:rsidRPr="00B97D7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ионизирующие изл</w:t>
            </w:r>
            <w:r w:rsidRPr="00B97D75">
              <w:rPr>
                <w:color w:val="000000"/>
                <w:sz w:val="18"/>
                <w:szCs w:val="18"/>
              </w:rPr>
              <w:t>у</w:t>
            </w:r>
            <w:r w:rsidRPr="00B97D75"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тяжесть трудового пр</w:t>
            </w:r>
            <w:r w:rsidRPr="00B97D75">
              <w:rPr>
                <w:color w:val="000000"/>
                <w:sz w:val="18"/>
                <w:szCs w:val="18"/>
              </w:rPr>
              <w:t>о</w:t>
            </w:r>
            <w:r w:rsidRPr="00B97D75">
              <w:rPr>
                <w:color w:val="000000"/>
                <w:sz w:val="18"/>
                <w:szCs w:val="18"/>
              </w:rPr>
              <w:t>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  <w:r w:rsidRPr="00B97D75">
              <w:rPr>
                <w:color w:val="000000"/>
                <w:sz w:val="18"/>
                <w:szCs w:val="18"/>
              </w:rPr>
              <w:t>напряженность трудового пр</w:t>
            </w:r>
            <w:r w:rsidRPr="00B97D75">
              <w:rPr>
                <w:color w:val="000000"/>
                <w:sz w:val="18"/>
                <w:szCs w:val="18"/>
              </w:rPr>
              <w:t>о</w:t>
            </w:r>
            <w:r w:rsidRPr="00B97D75">
              <w:rPr>
                <w:color w:val="000000"/>
                <w:sz w:val="18"/>
                <w:szCs w:val="18"/>
              </w:rPr>
              <w:t>цесса</w:t>
            </w:r>
          </w:p>
        </w:tc>
        <w:tc>
          <w:tcPr>
            <w:tcW w:w="608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textDirection w:val="btLr"/>
            <w:vAlign w:val="center"/>
          </w:tcPr>
          <w:p w:rsidR="00F06873" w:rsidRPr="00B97D75" w:rsidRDefault="00F06873" w:rsidP="00E43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6873" w:rsidRPr="00B97D75" w:rsidTr="00671C35">
        <w:trPr>
          <w:tblHeader/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84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06873" w:rsidRPr="00B97D75" w:rsidRDefault="00F06873" w:rsidP="00E43286">
            <w:pPr>
              <w:jc w:val="center"/>
              <w:rPr>
                <w:sz w:val="18"/>
                <w:szCs w:val="18"/>
              </w:rPr>
            </w:pPr>
            <w:r w:rsidRPr="00B97D75">
              <w:rPr>
                <w:sz w:val="18"/>
                <w:szCs w:val="18"/>
              </w:rPr>
              <w:t>24</w:t>
            </w:r>
          </w:p>
        </w:tc>
      </w:tr>
      <w:tr w:rsidR="00671C35" w:rsidRPr="00B97D75" w:rsidTr="00504C6E">
        <w:trPr>
          <w:jc w:val="center"/>
        </w:trPr>
        <w:tc>
          <w:tcPr>
            <w:tcW w:w="15607" w:type="dxa"/>
            <w:gridSpan w:val="24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 w:rsidRPr="00671C35">
              <w:rPr>
                <w:b/>
                <w:sz w:val="18"/>
                <w:szCs w:val="18"/>
              </w:rPr>
              <w:t>Основное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Pr="00B97D7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504C6E">
        <w:trPr>
          <w:jc w:val="center"/>
        </w:trPr>
        <w:tc>
          <w:tcPr>
            <w:tcW w:w="15607" w:type="dxa"/>
            <w:gridSpan w:val="24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 w:rsidRPr="00671C35">
              <w:rPr>
                <w:b/>
                <w:sz w:val="18"/>
                <w:szCs w:val="18"/>
              </w:rPr>
              <w:t>Пушкино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-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7-5А (7А)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8-1А (8А)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станка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изделий из иску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ственного камня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изделий из иску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ственного камня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изделий из иску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ственного камня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11-3А (11А)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изделий из иску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ственного камня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71C35" w:rsidRPr="00B97D75" w:rsidTr="00671C35">
        <w:trPr>
          <w:jc w:val="center"/>
        </w:trPr>
        <w:tc>
          <w:tcPr>
            <w:tcW w:w="122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71C35" w:rsidRP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71C35" w:rsidRDefault="00671C35" w:rsidP="00E4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B97D75" w:rsidRDefault="00936F48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Дата составления:</w:t>
      </w:r>
      <w:r w:rsidR="00E43286" w:rsidRPr="00B97D75">
        <w:rPr>
          <w:sz w:val="22"/>
          <w:szCs w:val="22"/>
        </w:rPr>
        <w:t xml:space="preserve"> </w:t>
      </w:r>
      <w:r w:rsidRPr="00B97D75">
        <w:rPr>
          <w:rStyle w:val="a9"/>
          <w:sz w:val="22"/>
          <w:szCs w:val="22"/>
        </w:rPr>
        <w:t xml:space="preserve"> </w:t>
      </w:r>
      <w:fldSimple w:instr=" DOCVARIABLE fill_date \* MERGEFORMAT ">
        <w:r w:rsidR="0074013B">
          <w:rPr>
            <w:rStyle w:val="a9"/>
            <w:sz w:val="22"/>
            <w:szCs w:val="22"/>
          </w:rPr>
          <w:t>21.07.2020</w:t>
        </w:r>
      </w:fldSimple>
      <w:r w:rsidRPr="00B97D75">
        <w:rPr>
          <w:rStyle w:val="a9"/>
          <w:sz w:val="22"/>
          <w:szCs w:val="22"/>
        </w:rPr>
        <w:t> </w:t>
      </w:r>
    </w:p>
    <w:p w:rsidR="004654AF" w:rsidRPr="00B97D75" w:rsidRDefault="004654AF" w:rsidP="00E43286">
      <w:pPr>
        <w:jc w:val="both"/>
        <w:rPr>
          <w:sz w:val="16"/>
          <w:szCs w:val="16"/>
        </w:rPr>
      </w:pPr>
    </w:p>
    <w:p w:rsidR="009D6532" w:rsidRPr="00B97D75" w:rsidRDefault="009D6532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B97D75" w:rsidTr="00C97C9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B97D75" w:rsidRDefault="00671C35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97D75" w:rsidRDefault="00671C35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П.А.</w:t>
            </w: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B97D75" w:rsidTr="00ED6F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8" w:name="s070_1"/>
            <w:bookmarkEnd w:id="8"/>
            <w:r w:rsidRPr="00B97D75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B97D7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B97D75" w:rsidRDefault="009D6532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B97D75" w:rsidTr="00671C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B97D75" w:rsidRDefault="00671C35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</w:t>
            </w:r>
          </w:p>
        </w:tc>
        <w:tc>
          <w:tcPr>
            <w:tcW w:w="283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97D75" w:rsidRDefault="00671C35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Сляднев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B97D75" w:rsidTr="00671C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0" w:name="s070_2"/>
            <w:bookmarkEnd w:id="10"/>
            <w:r w:rsidRPr="00B97D75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B97D7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671C35" w:rsidRPr="00671C35" w:rsidTr="00671C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Хижняк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</w:rPr>
            </w:pPr>
          </w:p>
        </w:tc>
      </w:tr>
      <w:tr w:rsidR="00671C35" w:rsidRPr="00671C35" w:rsidTr="00671C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1C3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B97D75" w:rsidRDefault="004654AF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Экспер</w:t>
      </w:r>
      <w:proofErr w:type="gramStart"/>
      <w:r w:rsidRPr="00B97D75">
        <w:rPr>
          <w:sz w:val="22"/>
          <w:szCs w:val="22"/>
        </w:rPr>
        <w:t>т(</w:t>
      </w:r>
      <w:proofErr w:type="gramEnd"/>
      <w:r w:rsidRPr="00B97D75">
        <w:rPr>
          <w:sz w:val="22"/>
          <w:szCs w:val="22"/>
        </w:rPr>
        <w:t>-</w:t>
      </w:r>
      <w:proofErr w:type="spellStart"/>
      <w:r w:rsidRPr="00B97D75">
        <w:rPr>
          <w:sz w:val="22"/>
          <w:szCs w:val="22"/>
        </w:rPr>
        <w:t>ы</w:t>
      </w:r>
      <w:proofErr w:type="spellEnd"/>
      <w:r w:rsidRPr="00B97D75">
        <w:rPr>
          <w:sz w:val="22"/>
          <w:szCs w:val="22"/>
        </w:rPr>
        <w:t>) организации, проводившей специальную оценку условий труда:</w:t>
      </w:r>
    </w:p>
    <w:tbl>
      <w:tblPr>
        <w:tblW w:w="12020" w:type="dxa"/>
        <w:tblLayout w:type="fixed"/>
        <w:tblLook w:val="01E0"/>
      </w:tblPr>
      <w:tblGrid>
        <w:gridCol w:w="4365"/>
        <w:gridCol w:w="284"/>
        <w:gridCol w:w="1842"/>
        <w:gridCol w:w="284"/>
        <w:gridCol w:w="3260"/>
        <w:gridCol w:w="284"/>
        <w:gridCol w:w="1701"/>
      </w:tblGrid>
      <w:tr w:rsidR="002743B5" w:rsidRPr="00671C35" w:rsidTr="00671C35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1C35" w:rsidRDefault="00671C35" w:rsidP="008B138A">
            <w:pPr>
              <w:pStyle w:val="aa"/>
              <w:rPr>
                <w:sz w:val="22"/>
                <w:szCs w:val="22"/>
              </w:rPr>
            </w:pPr>
            <w:r w:rsidRPr="00671C35">
              <w:rPr>
                <w:sz w:val="22"/>
                <w:szCs w:val="22"/>
              </w:rPr>
              <w:t>4129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1C35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1C35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1C35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1C35" w:rsidRDefault="00671C35" w:rsidP="008B138A">
            <w:pPr>
              <w:pStyle w:val="aa"/>
              <w:rPr>
                <w:sz w:val="22"/>
                <w:szCs w:val="22"/>
              </w:rPr>
            </w:pPr>
            <w:r w:rsidRPr="00671C35">
              <w:rPr>
                <w:sz w:val="22"/>
                <w:szCs w:val="22"/>
              </w:rPr>
              <w:t>Каляпач Л.Я.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71C35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71C35" w:rsidRDefault="0074013B" w:rsidP="008B138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21.07.2020</w:t>
            </w:r>
          </w:p>
        </w:tc>
      </w:tr>
      <w:tr w:rsidR="002743B5" w:rsidRPr="00671C35" w:rsidTr="00671C35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2743B5" w:rsidRPr="00671C35" w:rsidRDefault="00671C3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 xml:space="preserve">(№ в </w:t>
            </w:r>
            <w:proofErr w:type="gramStart"/>
            <w:r w:rsidRPr="00671C35">
              <w:rPr>
                <w:sz w:val="22"/>
                <w:szCs w:val="22"/>
                <w:vertAlign w:val="superscript"/>
              </w:rPr>
              <w:t>реестре</w:t>
            </w:r>
            <w:proofErr w:type="gramEnd"/>
            <w:r w:rsidRPr="00671C35">
              <w:rPr>
                <w:sz w:val="22"/>
                <w:szCs w:val="22"/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</w:tcPr>
          <w:p w:rsidR="002743B5" w:rsidRPr="00671C35" w:rsidRDefault="002743B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71C35" w:rsidRDefault="00671C3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71C35" w:rsidRDefault="002743B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71C35" w:rsidRDefault="00671C3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71C35" w:rsidRDefault="002743B5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71C35" w:rsidRDefault="00671C35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C35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B97D75" w:rsidRDefault="00DC1A91" w:rsidP="00DC1A91">
      <w:pPr>
        <w:rPr>
          <w:sz w:val="22"/>
          <w:szCs w:val="22"/>
        </w:rPr>
      </w:pPr>
    </w:p>
    <w:sectPr w:rsidR="00DC1A91" w:rsidRPr="00B97D75" w:rsidSect="00E43286">
      <w:pgSz w:w="16838" w:h="11906" w:orient="landscape"/>
      <w:pgMar w:top="964" w:right="851" w:bottom="96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38" w:rsidRPr="00F55155" w:rsidRDefault="00220E38" w:rsidP="00ED6F1A">
      <w:r>
        <w:separator/>
      </w:r>
    </w:p>
  </w:endnote>
  <w:endnote w:type="continuationSeparator" w:id="0">
    <w:p w:rsidR="00220E38" w:rsidRPr="00F55155" w:rsidRDefault="00220E38" w:rsidP="00ED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38" w:rsidRPr="00F55155" w:rsidRDefault="00220E38" w:rsidP="00ED6F1A">
      <w:r>
        <w:separator/>
      </w:r>
    </w:p>
  </w:footnote>
  <w:footnote w:type="continuationSeparator" w:id="0">
    <w:p w:rsidR="00220E38" w:rsidRPr="00F55155" w:rsidRDefault="00220E38" w:rsidP="00ED6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50"/>
    <w:docVar w:name="boss_fio" w:val="Качурина Валентина Петровна"/>
    <w:docVar w:name="ceh_info" w:val="Общество с ограниченной ответственностью «Каменный век»"/>
    <w:docVar w:name="doc_name" w:val="Документ50"/>
    <w:docVar w:name="doc_type" w:val="5"/>
    <w:docVar w:name="fill_date" w:val="21.07.2020"/>
    <w:docVar w:name="org_guid" w:val="C579625442BC4D45B140DB0B5C1FACEB"/>
    <w:docVar w:name="org_id" w:val="27"/>
    <w:docVar w:name="org_name" w:val="     "/>
    <w:docVar w:name="pers_guids" w:val="2A4554D5CF62464EB2E1D1A135AD334B@143-884-138 82"/>
    <w:docVar w:name="pers_snils" w:val="2A4554D5CF62464EB2E1D1A135AD334B@143-884-138 82"/>
    <w:docVar w:name="pred_dolg" w:val="Генеральный директор"/>
    <w:docVar w:name="pred_fio" w:val="Шаповалов П.А."/>
    <w:docVar w:name="rbtd_name" w:val="Общество с ограниченной ответственностью «Каменный век»"/>
    <w:docVar w:name="step_test" w:val="6"/>
    <w:docVar w:name="sv_docs" w:val="1"/>
  </w:docVars>
  <w:rsids>
    <w:rsidRoot w:val="00504C6E"/>
    <w:rsid w:val="0002033E"/>
    <w:rsid w:val="000A776D"/>
    <w:rsid w:val="000C2FAE"/>
    <w:rsid w:val="000C5130"/>
    <w:rsid w:val="000D3760"/>
    <w:rsid w:val="000F0714"/>
    <w:rsid w:val="00196135"/>
    <w:rsid w:val="001A7AC3"/>
    <w:rsid w:val="001B19D8"/>
    <w:rsid w:val="001E42CF"/>
    <w:rsid w:val="00220E3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0D88"/>
    <w:rsid w:val="00504C6E"/>
    <w:rsid w:val="00547088"/>
    <w:rsid w:val="005567D6"/>
    <w:rsid w:val="005645F0"/>
    <w:rsid w:val="00572AE0"/>
    <w:rsid w:val="00584289"/>
    <w:rsid w:val="005F64E6"/>
    <w:rsid w:val="0065289A"/>
    <w:rsid w:val="00671C35"/>
    <w:rsid w:val="0067226F"/>
    <w:rsid w:val="006E4DFC"/>
    <w:rsid w:val="00725C51"/>
    <w:rsid w:val="0074013B"/>
    <w:rsid w:val="00820552"/>
    <w:rsid w:val="008B138A"/>
    <w:rsid w:val="00936F48"/>
    <w:rsid w:val="009647F7"/>
    <w:rsid w:val="0097147D"/>
    <w:rsid w:val="009A1326"/>
    <w:rsid w:val="009D6532"/>
    <w:rsid w:val="00A026A4"/>
    <w:rsid w:val="00AF1EDF"/>
    <w:rsid w:val="00B00B05"/>
    <w:rsid w:val="00B12F45"/>
    <w:rsid w:val="00B2089E"/>
    <w:rsid w:val="00B3448B"/>
    <w:rsid w:val="00B874F5"/>
    <w:rsid w:val="00B97D75"/>
    <w:rsid w:val="00BA560A"/>
    <w:rsid w:val="00C0355B"/>
    <w:rsid w:val="00C93056"/>
    <w:rsid w:val="00C97C96"/>
    <w:rsid w:val="00CA2E96"/>
    <w:rsid w:val="00CC1A41"/>
    <w:rsid w:val="00CD2568"/>
    <w:rsid w:val="00D11966"/>
    <w:rsid w:val="00DC0F74"/>
    <w:rsid w:val="00DC1A91"/>
    <w:rsid w:val="00DD6622"/>
    <w:rsid w:val="00E25119"/>
    <w:rsid w:val="00E267EA"/>
    <w:rsid w:val="00E30B79"/>
    <w:rsid w:val="00E43286"/>
    <w:rsid w:val="00E458F1"/>
    <w:rsid w:val="00EA3306"/>
    <w:rsid w:val="00EB7BDE"/>
    <w:rsid w:val="00EC5373"/>
    <w:rsid w:val="00ED6F1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F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F1A"/>
    <w:rPr>
      <w:sz w:val="24"/>
    </w:rPr>
  </w:style>
  <w:style w:type="paragraph" w:styleId="ad">
    <w:name w:val="footer"/>
    <w:basedOn w:val="a"/>
    <w:link w:val="ae"/>
    <w:rsid w:val="00ED6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F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diakov.net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Леся</dc:creator>
  <cp:lastModifiedBy>KalyapachLY</cp:lastModifiedBy>
  <cp:revision>2</cp:revision>
  <dcterms:created xsi:type="dcterms:W3CDTF">2020-08-26T09:47:00Z</dcterms:created>
  <dcterms:modified xsi:type="dcterms:W3CDTF">2020-08-26T09:47:00Z</dcterms:modified>
</cp:coreProperties>
</file>